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C2" w:rsidRPr="00EC5BC2" w:rsidRDefault="00EC5BC2" w:rsidP="00EC5BC2">
      <w:r>
        <w:t xml:space="preserve">                         </w:t>
      </w:r>
      <w:r w:rsidRPr="00EC5BC2">
        <w:t>MÁSTER INTERUNIVERSITARIO EN AGROALIMENTACIÓN</w:t>
      </w:r>
    </w:p>
    <w:p w:rsidR="00EC5BC2" w:rsidRDefault="00EC5BC2" w:rsidP="00EC5BC2">
      <w:pPr>
        <w:pStyle w:val="NormalWeb"/>
        <w:jc w:val="center"/>
        <w:rPr>
          <w:rFonts w:ascii="Calibri,Bold" w:hAnsi="Calibri,Bold"/>
        </w:rPr>
      </w:pPr>
      <w:r>
        <w:rPr>
          <w:rFonts w:ascii="Calibri,Bold" w:hAnsi="Calibri,Bold"/>
        </w:rPr>
        <w:t>CALENDARIO DE DEFENSAS TFM</w:t>
      </w:r>
    </w:p>
    <w:p w:rsidR="00EC5BC2" w:rsidRDefault="00EC5BC2" w:rsidP="00EC5BC2">
      <w:pPr>
        <w:pStyle w:val="NormalWeb"/>
        <w:jc w:val="center"/>
        <w:rPr>
          <w:rFonts w:ascii="Calibri,Bold" w:hAnsi="Calibri,Bold"/>
        </w:rPr>
      </w:pPr>
      <w:r>
        <w:rPr>
          <w:rFonts w:ascii="Calibri,Bold" w:hAnsi="Calibri,Bold"/>
        </w:rPr>
        <w:t>CURSO 201</w:t>
      </w:r>
      <w:r w:rsidR="003E4B43">
        <w:rPr>
          <w:rFonts w:ascii="Calibri,Bold" w:hAnsi="Calibri,Bold"/>
        </w:rPr>
        <w:t>8</w:t>
      </w:r>
      <w:r>
        <w:rPr>
          <w:rFonts w:ascii="Calibri,Bold" w:hAnsi="Calibri,Bold"/>
        </w:rPr>
        <w:t>-1</w:t>
      </w:r>
      <w:r w:rsidR="003E4B43">
        <w:rPr>
          <w:rFonts w:ascii="Calibri,Bold" w:hAnsi="Calibri,Bold"/>
        </w:rPr>
        <w:t>9</w:t>
      </w:r>
      <w:r>
        <w:rPr>
          <w:rFonts w:ascii="Calibri,Bold" w:hAnsi="Calibri,Bold"/>
        </w:rPr>
        <w:br/>
        <w:t xml:space="preserve">(Aprobado en CTFM de </w:t>
      </w:r>
      <w:r w:rsidR="003E4B43">
        <w:rPr>
          <w:rFonts w:ascii="Calibri,Bold" w:hAnsi="Calibri,Bold"/>
        </w:rPr>
        <w:t>2</w:t>
      </w:r>
      <w:r w:rsidR="002C65EB">
        <w:rPr>
          <w:rFonts w:ascii="Calibri,Bold" w:hAnsi="Calibri,Bold"/>
        </w:rPr>
        <w:t xml:space="preserve"> de </w:t>
      </w:r>
      <w:proofErr w:type="gramStart"/>
      <w:r w:rsidR="003E4B43">
        <w:rPr>
          <w:rFonts w:ascii="Calibri,Bold" w:hAnsi="Calibri,Bold"/>
        </w:rPr>
        <w:t>Mayo</w:t>
      </w:r>
      <w:proofErr w:type="gramEnd"/>
      <w:r>
        <w:rPr>
          <w:rFonts w:ascii="Calibri,Bold" w:hAnsi="Calibri,Bold"/>
        </w:rPr>
        <w:t xml:space="preserve"> de 201</w:t>
      </w:r>
      <w:r w:rsidR="003E4B43">
        <w:rPr>
          <w:rFonts w:ascii="Calibri,Bold" w:hAnsi="Calibri,Bold"/>
        </w:rPr>
        <w:t>9</w:t>
      </w:r>
      <w:r>
        <w:rPr>
          <w:rFonts w:ascii="Calibri,Bold" w:hAnsi="Calibri,Bold"/>
        </w:rPr>
        <w:t>)</w:t>
      </w:r>
    </w:p>
    <w:p w:rsidR="00EC5BC2" w:rsidRDefault="00EC5BC2" w:rsidP="00EC5BC2">
      <w:pPr>
        <w:pStyle w:val="NormalWeb"/>
        <w:jc w:val="center"/>
        <w:rPr>
          <w:rFonts w:ascii="Calibri,Bold" w:hAnsi="Calibri,Bold"/>
        </w:rPr>
      </w:pPr>
      <w:bookmarkStart w:id="0" w:name="_GoBack"/>
      <w:bookmarkEnd w:id="0"/>
    </w:p>
    <w:p w:rsidR="00EC5BC2" w:rsidRPr="00EC5BC2" w:rsidRDefault="00EC5BC2" w:rsidP="00EC5BC2">
      <w:pPr>
        <w:pStyle w:val="NormalWeb"/>
        <w:jc w:val="center"/>
        <w:rPr>
          <w:rFonts w:ascii="Calibri,Bold" w:hAnsi="Calibri,Bold"/>
        </w:rPr>
      </w:pPr>
    </w:p>
    <w:tbl>
      <w:tblPr>
        <w:tblStyle w:val="Tablaconcuadrcula"/>
        <w:tblW w:w="10128" w:type="dxa"/>
        <w:tblInd w:w="-572" w:type="dxa"/>
        <w:tblLook w:val="04A0" w:firstRow="1" w:lastRow="0" w:firstColumn="1" w:lastColumn="0" w:noHBand="0" w:noVBand="1"/>
      </w:tblPr>
      <w:tblGrid>
        <w:gridCol w:w="2127"/>
        <w:gridCol w:w="2976"/>
        <w:gridCol w:w="2636"/>
        <w:gridCol w:w="2389"/>
      </w:tblGrid>
      <w:tr w:rsidR="00EC5BC2" w:rsidTr="000A4128">
        <w:trPr>
          <w:trHeight w:val="1235"/>
        </w:trPr>
        <w:tc>
          <w:tcPr>
            <w:tcW w:w="2127" w:type="dxa"/>
            <w:shd w:val="clear" w:color="auto" w:fill="B4C6E7" w:themeFill="accent1" w:themeFillTint="66"/>
          </w:tcPr>
          <w:p w:rsidR="00EC5BC2" w:rsidRDefault="00EC5BC2">
            <w:pPr>
              <w:rPr>
                <w:lang w:val="es-ES"/>
              </w:rPr>
            </w:pPr>
          </w:p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</w:t>
            </w:r>
          </w:p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Convocatoria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:rsidR="00EC5BC2" w:rsidRDefault="00EC5BC2" w:rsidP="00EC5BC2">
            <w:pPr>
              <w:pStyle w:val="NormalWeb"/>
              <w:rPr>
                <w:rFonts w:ascii="Calibri,Bold" w:hAnsi="Calibri,Bold"/>
                <w:color w:val="001E5E"/>
              </w:rPr>
            </w:pPr>
          </w:p>
          <w:p w:rsidR="00EC5BC2" w:rsidRDefault="00EC5BC2" w:rsidP="00EC5BC2">
            <w:pPr>
              <w:pStyle w:val="NormalWeb"/>
            </w:pPr>
            <w:r>
              <w:rPr>
                <w:rFonts w:ascii="Calibri,Bold" w:hAnsi="Calibri,Bold"/>
                <w:color w:val="001E5E"/>
              </w:rPr>
              <w:t xml:space="preserve">Solicitud de defensa y entrega de memoria </w:t>
            </w:r>
          </w:p>
          <w:p w:rsidR="00EC5BC2" w:rsidRDefault="00EC5BC2">
            <w:pPr>
              <w:rPr>
                <w:lang w:val="es-ES"/>
              </w:rPr>
            </w:pPr>
          </w:p>
        </w:tc>
        <w:tc>
          <w:tcPr>
            <w:tcW w:w="2636" w:type="dxa"/>
            <w:shd w:val="clear" w:color="auto" w:fill="B4C6E7" w:themeFill="accent1" w:themeFillTint="66"/>
          </w:tcPr>
          <w:p w:rsidR="00EC5BC2" w:rsidRDefault="00EC5BC2" w:rsidP="00EC5BC2">
            <w:pPr>
              <w:pStyle w:val="NormalWeb"/>
              <w:rPr>
                <w:rFonts w:ascii="Calibri,Bold" w:hAnsi="Calibri,Bold"/>
                <w:color w:val="001E5E"/>
              </w:rPr>
            </w:pPr>
          </w:p>
          <w:p w:rsidR="00EC5BC2" w:rsidRDefault="00EC5BC2" w:rsidP="00EC5BC2">
            <w:pPr>
              <w:pStyle w:val="NormalWeb"/>
            </w:pPr>
            <w:proofErr w:type="spellStart"/>
            <w:r>
              <w:rPr>
                <w:rFonts w:ascii="Calibri,Bold" w:hAnsi="Calibri,Bold"/>
                <w:color w:val="001E5E"/>
              </w:rPr>
              <w:t>Publicación</w:t>
            </w:r>
            <w:proofErr w:type="spellEnd"/>
            <w:r>
              <w:rPr>
                <w:rFonts w:ascii="Calibri,Bold" w:hAnsi="Calibri,Bold"/>
                <w:color w:val="001E5E"/>
              </w:rPr>
              <w:t xml:space="preserve"> de </w:t>
            </w:r>
            <w:proofErr w:type="spellStart"/>
            <w:r>
              <w:rPr>
                <w:rFonts w:ascii="Calibri,Bold" w:hAnsi="Calibri,Bold"/>
                <w:color w:val="001E5E"/>
              </w:rPr>
              <w:t>día</w:t>
            </w:r>
            <w:proofErr w:type="spellEnd"/>
            <w:r>
              <w:rPr>
                <w:rFonts w:ascii="Calibri,Bold" w:hAnsi="Calibri,Bold"/>
                <w:color w:val="001E5E"/>
              </w:rPr>
              <w:t xml:space="preserve">(s) y orden de las defensas </w:t>
            </w:r>
          </w:p>
          <w:p w:rsidR="00EC5BC2" w:rsidRDefault="00EC5BC2">
            <w:pPr>
              <w:rPr>
                <w:lang w:val="es-ES"/>
              </w:rPr>
            </w:pPr>
          </w:p>
        </w:tc>
        <w:tc>
          <w:tcPr>
            <w:tcW w:w="2389" w:type="dxa"/>
            <w:shd w:val="clear" w:color="auto" w:fill="B4C6E7" w:themeFill="accent1" w:themeFillTint="66"/>
          </w:tcPr>
          <w:p w:rsidR="00EC5BC2" w:rsidRDefault="00EC5BC2" w:rsidP="00EC5BC2">
            <w:pPr>
              <w:pStyle w:val="NormalWeb"/>
              <w:rPr>
                <w:rFonts w:ascii="Calibri,Bold" w:hAnsi="Calibri,Bold"/>
                <w:color w:val="001E5E"/>
              </w:rPr>
            </w:pPr>
          </w:p>
          <w:p w:rsidR="00EC5BC2" w:rsidRDefault="00EC5BC2" w:rsidP="00EC5BC2">
            <w:pPr>
              <w:pStyle w:val="NormalWeb"/>
            </w:pPr>
            <w:r>
              <w:rPr>
                <w:rFonts w:ascii="Calibri,Bold" w:hAnsi="Calibri,Bold"/>
                <w:color w:val="001E5E"/>
              </w:rPr>
              <w:t xml:space="preserve">Propuesta calendario defensas </w:t>
            </w:r>
          </w:p>
          <w:p w:rsidR="00EC5BC2" w:rsidRDefault="00EC5BC2">
            <w:pPr>
              <w:rPr>
                <w:lang w:val="es-ES"/>
              </w:rPr>
            </w:pPr>
          </w:p>
        </w:tc>
      </w:tr>
      <w:tr w:rsidR="00EC5BC2" w:rsidTr="000A4128">
        <w:trPr>
          <w:trHeight w:val="905"/>
        </w:trPr>
        <w:tc>
          <w:tcPr>
            <w:tcW w:w="2127" w:type="dxa"/>
          </w:tcPr>
          <w:p w:rsidR="00EC5BC2" w:rsidRDefault="003E4B43">
            <w:pPr>
              <w:rPr>
                <w:lang w:val="es-ES"/>
              </w:rPr>
            </w:pPr>
            <w:r>
              <w:rPr>
                <w:lang w:val="es-ES"/>
              </w:rPr>
              <w:t>Julio</w:t>
            </w:r>
          </w:p>
        </w:tc>
        <w:tc>
          <w:tcPr>
            <w:tcW w:w="2976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 xml:space="preserve">Hasta </w:t>
            </w:r>
            <w:r w:rsidR="002C65EB">
              <w:rPr>
                <w:lang w:val="es-ES"/>
              </w:rPr>
              <w:t>1</w:t>
            </w:r>
            <w:r w:rsidR="003E4B43">
              <w:rPr>
                <w:lang w:val="es-ES"/>
              </w:rPr>
              <w:t>9</w:t>
            </w:r>
            <w:r>
              <w:rPr>
                <w:lang w:val="es-ES"/>
              </w:rPr>
              <w:t xml:space="preserve"> de </w:t>
            </w:r>
            <w:r w:rsidR="003E4B43">
              <w:rPr>
                <w:lang w:val="es-ES"/>
              </w:rPr>
              <w:t>Julio</w:t>
            </w:r>
          </w:p>
        </w:tc>
        <w:tc>
          <w:tcPr>
            <w:tcW w:w="2636" w:type="dxa"/>
          </w:tcPr>
          <w:p w:rsidR="00EC5BC2" w:rsidRDefault="003E4B43">
            <w:pPr>
              <w:rPr>
                <w:lang w:val="es-ES"/>
              </w:rPr>
            </w:pPr>
            <w:r>
              <w:rPr>
                <w:lang w:val="es-ES"/>
              </w:rPr>
              <w:t>22</w:t>
            </w:r>
            <w:r w:rsidR="00EC5BC2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Julio</w:t>
            </w:r>
          </w:p>
        </w:tc>
        <w:tc>
          <w:tcPr>
            <w:tcW w:w="2389" w:type="dxa"/>
          </w:tcPr>
          <w:p w:rsidR="00EC5BC2" w:rsidRDefault="003E4B43">
            <w:pPr>
              <w:rPr>
                <w:lang w:val="es-ES"/>
              </w:rPr>
            </w:pPr>
            <w:r>
              <w:rPr>
                <w:lang w:val="es-ES"/>
              </w:rPr>
              <w:t>29</w:t>
            </w:r>
            <w:r w:rsidR="00EC5BC2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Julio</w:t>
            </w:r>
          </w:p>
        </w:tc>
      </w:tr>
      <w:tr w:rsidR="00EC5BC2" w:rsidTr="000A4128">
        <w:trPr>
          <w:trHeight w:val="1138"/>
        </w:trPr>
        <w:tc>
          <w:tcPr>
            <w:tcW w:w="2127" w:type="dxa"/>
          </w:tcPr>
          <w:p w:rsidR="00EC5BC2" w:rsidRDefault="003E4B43">
            <w:pPr>
              <w:rPr>
                <w:lang w:val="es-ES"/>
              </w:rPr>
            </w:pPr>
            <w:r>
              <w:rPr>
                <w:lang w:val="es-ES"/>
              </w:rPr>
              <w:t>Septiembre</w:t>
            </w:r>
          </w:p>
        </w:tc>
        <w:tc>
          <w:tcPr>
            <w:tcW w:w="2976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 xml:space="preserve">Hasta </w:t>
            </w:r>
            <w:r w:rsidR="003E4B43">
              <w:rPr>
                <w:lang w:val="es-ES"/>
              </w:rPr>
              <w:t>19</w:t>
            </w:r>
            <w:r>
              <w:rPr>
                <w:lang w:val="es-ES"/>
              </w:rPr>
              <w:t xml:space="preserve"> de </w:t>
            </w:r>
            <w:proofErr w:type="gramStart"/>
            <w:r w:rsidR="003E4B43">
              <w:rPr>
                <w:lang w:val="es-ES"/>
              </w:rPr>
              <w:t>Septiembre</w:t>
            </w:r>
            <w:proofErr w:type="gramEnd"/>
          </w:p>
        </w:tc>
        <w:tc>
          <w:tcPr>
            <w:tcW w:w="2636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3E4B43">
              <w:rPr>
                <w:lang w:val="es-ES"/>
              </w:rPr>
              <w:t>0</w:t>
            </w:r>
            <w:r>
              <w:rPr>
                <w:lang w:val="es-ES"/>
              </w:rPr>
              <w:t xml:space="preserve"> de</w:t>
            </w:r>
            <w:r w:rsidR="000A4128">
              <w:rPr>
                <w:lang w:val="es-ES"/>
              </w:rPr>
              <w:t xml:space="preserve"> </w:t>
            </w:r>
            <w:proofErr w:type="gramStart"/>
            <w:r w:rsidR="003E4B43">
              <w:rPr>
                <w:lang w:val="es-ES"/>
              </w:rPr>
              <w:t>Septiembre</w:t>
            </w:r>
            <w:proofErr w:type="gramEnd"/>
          </w:p>
        </w:tc>
        <w:tc>
          <w:tcPr>
            <w:tcW w:w="2389" w:type="dxa"/>
          </w:tcPr>
          <w:p w:rsidR="00EC5BC2" w:rsidRDefault="003E4B43">
            <w:pPr>
              <w:rPr>
                <w:lang w:val="es-ES"/>
              </w:rPr>
            </w:pPr>
            <w:r>
              <w:rPr>
                <w:lang w:val="es-ES"/>
              </w:rPr>
              <w:t>26</w:t>
            </w:r>
            <w:r w:rsidR="00EC5BC2">
              <w:rPr>
                <w:lang w:val="es-ES"/>
              </w:rPr>
              <w:t xml:space="preserve"> de </w:t>
            </w:r>
            <w:proofErr w:type="gramStart"/>
            <w:r>
              <w:rPr>
                <w:lang w:val="es-ES"/>
              </w:rPr>
              <w:t>Septiembre</w:t>
            </w:r>
            <w:proofErr w:type="gramEnd"/>
          </w:p>
        </w:tc>
      </w:tr>
    </w:tbl>
    <w:p w:rsidR="006D5AAA" w:rsidRPr="00EC5BC2" w:rsidRDefault="006D5AAA">
      <w:pPr>
        <w:rPr>
          <w:lang w:val="es-ES"/>
        </w:rPr>
      </w:pPr>
    </w:p>
    <w:sectPr w:rsidR="006D5AAA" w:rsidRPr="00EC5BC2" w:rsidSect="00857B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C2"/>
    <w:rsid w:val="000A4128"/>
    <w:rsid w:val="002C65EB"/>
    <w:rsid w:val="00313C24"/>
    <w:rsid w:val="00366E62"/>
    <w:rsid w:val="003E4B43"/>
    <w:rsid w:val="006D5AAA"/>
    <w:rsid w:val="007C49DF"/>
    <w:rsid w:val="00857B03"/>
    <w:rsid w:val="009E3DD0"/>
    <w:rsid w:val="00A56A63"/>
    <w:rsid w:val="00E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395A"/>
  <w15:chartTrackingRefBased/>
  <w15:docId w15:val="{7EACD6CD-7893-4A44-8B8C-48204D04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B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table" w:styleId="Tablaconcuadrcula">
    <w:name w:val="Table Grid"/>
    <w:basedOn w:val="Tablanormal"/>
    <w:uiPriority w:val="39"/>
    <w:rsid w:val="00E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546059-1F0F-4F49-ACC4-BF907429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2019-05-02T09:21:00Z</dcterms:created>
  <dcterms:modified xsi:type="dcterms:W3CDTF">2019-05-02T09:21:00Z</dcterms:modified>
</cp:coreProperties>
</file>